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D54D" w14:textId="77777777" w:rsidR="00E74778" w:rsidRPr="00E74778" w:rsidRDefault="00E74778" w:rsidP="00E74778">
      <w:pPr>
        <w:pStyle w:val="Default"/>
        <w:jc w:val="center"/>
        <w:rPr>
          <w:u w:val="single"/>
        </w:rPr>
      </w:pPr>
    </w:p>
    <w:p w14:paraId="307CCD21" w14:textId="4A89EE7C" w:rsidR="00E74778" w:rsidRDefault="00E74778" w:rsidP="00E74778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E74778">
        <w:rPr>
          <w:b/>
          <w:bCs/>
          <w:sz w:val="20"/>
          <w:szCs w:val="20"/>
          <w:u w:val="single"/>
        </w:rPr>
        <w:t>Opublikowano w Monitorze Sądowym i Gospodarczym Numer</w:t>
      </w:r>
      <w:r w:rsidR="00700DDD">
        <w:rPr>
          <w:b/>
          <w:bCs/>
          <w:sz w:val="20"/>
          <w:szCs w:val="20"/>
          <w:u w:val="single"/>
        </w:rPr>
        <w:t xml:space="preserve"> </w:t>
      </w:r>
      <w:r w:rsidR="00156FFE" w:rsidRPr="00156FFE">
        <w:rPr>
          <w:b/>
          <w:bCs/>
          <w:sz w:val="20"/>
          <w:szCs w:val="20"/>
          <w:u w:val="single"/>
        </w:rPr>
        <w:t>165/2021 (6310)</w:t>
      </w:r>
      <w:r w:rsidR="00156FFE">
        <w:rPr>
          <w:b/>
          <w:bCs/>
          <w:sz w:val="20"/>
          <w:szCs w:val="20"/>
          <w:u w:val="single"/>
        </w:rPr>
        <w:t xml:space="preserve"> </w:t>
      </w:r>
      <w:r w:rsidRPr="00E74778">
        <w:rPr>
          <w:b/>
          <w:bCs/>
          <w:sz w:val="20"/>
          <w:szCs w:val="20"/>
          <w:u w:val="single"/>
        </w:rPr>
        <w:t xml:space="preserve">z </w:t>
      </w:r>
      <w:r w:rsidR="00156FFE">
        <w:rPr>
          <w:b/>
          <w:bCs/>
          <w:sz w:val="20"/>
          <w:szCs w:val="20"/>
          <w:u w:val="single"/>
        </w:rPr>
        <w:t xml:space="preserve">26 </w:t>
      </w:r>
      <w:r w:rsidR="00700DDD">
        <w:rPr>
          <w:b/>
          <w:bCs/>
          <w:sz w:val="20"/>
          <w:szCs w:val="20"/>
          <w:u w:val="single"/>
        </w:rPr>
        <w:t xml:space="preserve">sierpnia </w:t>
      </w:r>
      <w:r w:rsidRPr="00E74778">
        <w:rPr>
          <w:b/>
          <w:bCs/>
          <w:sz w:val="20"/>
          <w:szCs w:val="20"/>
          <w:u w:val="single"/>
        </w:rPr>
        <w:t xml:space="preserve">2021 r. Pozycja </w:t>
      </w:r>
      <w:r w:rsidR="002033D5" w:rsidRPr="002033D5">
        <w:rPr>
          <w:b/>
          <w:bCs/>
          <w:sz w:val="20"/>
          <w:szCs w:val="20"/>
          <w:u w:val="single"/>
        </w:rPr>
        <w:t>54208.</w:t>
      </w:r>
    </w:p>
    <w:p w14:paraId="198C7C29" w14:textId="3D83FEF8" w:rsidR="00D86E29" w:rsidRDefault="00D86E29" w:rsidP="00E74778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0BD95447" w14:textId="77777777" w:rsidR="00D86E29" w:rsidRDefault="00D86E29" w:rsidP="00E74778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38D9CDB7" w14:textId="77777777" w:rsidR="00E74778" w:rsidRPr="00E74778" w:rsidRDefault="00E74778" w:rsidP="00E74778">
      <w:pPr>
        <w:pStyle w:val="Default"/>
        <w:jc w:val="center"/>
        <w:rPr>
          <w:sz w:val="20"/>
          <w:szCs w:val="20"/>
          <w:u w:val="single"/>
        </w:rPr>
      </w:pPr>
    </w:p>
    <w:p w14:paraId="3ED642E1" w14:textId="2A54B516" w:rsidR="00E74778" w:rsidRDefault="00E74778" w:rsidP="00AD431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Ogłoszenie zmieniające ogłoszenie wzywające do zapisywania się na akcje</w:t>
      </w:r>
    </w:p>
    <w:p w14:paraId="7DA23A90" w14:textId="53ADAF81" w:rsidR="00B46A3F" w:rsidRDefault="00B46A3F" w:rsidP="00E74778">
      <w:pPr>
        <w:rPr>
          <w:sz w:val="20"/>
          <w:szCs w:val="20"/>
        </w:rPr>
      </w:pPr>
    </w:p>
    <w:p w14:paraId="4932D82E" w14:textId="1F92FE84" w:rsidR="00B46A3F" w:rsidRPr="00B46A3F" w:rsidRDefault="002033D5" w:rsidP="002033D5">
      <w:pPr>
        <w:jc w:val="both"/>
        <w:rPr>
          <w:sz w:val="20"/>
          <w:szCs w:val="20"/>
        </w:rPr>
      </w:pPr>
      <w:r w:rsidRPr="002033D5">
        <w:rPr>
          <w:sz w:val="20"/>
          <w:szCs w:val="20"/>
        </w:rPr>
        <w:t xml:space="preserve">Spółka </w:t>
      </w:r>
      <w:proofErr w:type="spellStart"/>
      <w:r w:rsidRPr="002033D5">
        <w:rPr>
          <w:sz w:val="20"/>
          <w:szCs w:val="20"/>
        </w:rPr>
        <w:t>Emplocity</w:t>
      </w:r>
      <w:proofErr w:type="spellEnd"/>
      <w:r w:rsidRPr="002033D5">
        <w:rPr>
          <w:sz w:val="20"/>
          <w:szCs w:val="20"/>
        </w:rPr>
        <w:t xml:space="preserve"> S.A. z siedzibą w Warszawie (KRS 0000906954)</w:t>
      </w:r>
      <w:r>
        <w:rPr>
          <w:sz w:val="20"/>
          <w:szCs w:val="20"/>
        </w:rPr>
        <w:t xml:space="preserve"> </w:t>
      </w:r>
      <w:r w:rsidRPr="002033D5">
        <w:rPr>
          <w:sz w:val="20"/>
          <w:szCs w:val="20"/>
        </w:rPr>
        <w:t>zmienia termin, w którym subskrybenci mogą dokonywać</w:t>
      </w:r>
      <w:r>
        <w:rPr>
          <w:sz w:val="20"/>
          <w:szCs w:val="20"/>
        </w:rPr>
        <w:t xml:space="preserve"> </w:t>
      </w:r>
      <w:r w:rsidRPr="002033D5">
        <w:rPr>
          <w:sz w:val="20"/>
          <w:szCs w:val="20"/>
        </w:rPr>
        <w:t>zapisów na akcje na: 10.08.2021 r.-21.09.2021 r.</w:t>
      </w:r>
    </w:p>
    <w:sectPr w:rsidR="00B46A3F" w:rsidRPr="00B4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Tahom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CF"/>
    <w:rsid w:val="00156FFE"/>
    <w:rsid w:val="002033D5"/>
    <w:rsid w:val="002940DA"/>
    <w:rsid w:val="0031473E"/>
    <w:rsid w:val="004559E0"/>
    <w:rsid w:val="005A69CF"/>
    <w:rsid w:val="00700DDD"/>
    <w:rsid w:val="00920F84"/>
    <w:rsid w:val="00AD4311"/>
    <w:rsid w:val="00B46A3F"/>
    <w:rsid w:val="00D86E29"/>
    <w:rsid w:val="00E74778"/>
    <w:rsid w:val="00E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57A"/>
  <w15:chartTrackingRefBased/>
  <w15:docId w15:val="{E21FECC9-7A08-4F50-A4C5-92EFB496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77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DC8F2E4D2EF4980C2587FDF2955A4" ma:contentTypeVersion="11" ma:contentTypeDescription="Utwórz nowy dokument." ma:contentTypeScope="" ma:versionID="4e67e961a48a950a3cba720f44e7b477">
  <xsd:schema xmlns:xsd="http://www.w3.org/2001/XMLSchema" xmlns:xs="http://www.w3.org/2001/XMLSchema" xmlns:p="http://schemas.microsoft.com/office/2006/metadata/properties" xmlns:ns2="bc6bf125-8564-4d29-b911-454292c2db6d" targetNamespace="http://schemas.microsoft.com/office/2006/metadata/properties" ma:root="true" ma:fieldsID="33df26fb7869d64d6aa8a8e8ac393c21" ns2:_="">
    <xsd:import namespace="bc6bf125-8564-4d29-b911-454292c2d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f125-8564-4d29-b911-454292c2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F16E9-8AAD-4482-9336-4A8F269FF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42ACC-EEC3-4C5E-9C8A-39825171493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5C93209-F1A2-4746-A01A-F84BB9C288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c6bf125-8564-4d29-b911-454292c2d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 Jakub Kapica</dc:creator>
  <cp:keywords/>
  <dc:description/>
  <cp:lastModifiedBy>Jakub Kapica</cp:lastModifiedBy>
  <cp:revision>2</cp:revision>
  <dcterms:created xsi:type="dcterms:W3CDTF">2021-08-30T13:33:00Z</dcterms:created>
  <dcterms:modified xsi:type="dcterms:W3CDTF">2021-08-30T13:33:00Z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0x0101008DCDC8F2E4D2EF4980C2587FDF2955A4</vt:lpwstr>
  </property>
</Properties>
</file>